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сентября 2006 г. N 177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ПРИСВОЕНИЯ ЗВАНИЯ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"ВЕТЕРАН ТРУДА", ПОЛОЖЕНИЯ ОБ УДОСТОВЕРЕНИИ "ВЕТЕРАН ТРУДА"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ИНСТРУКЦИИ О ПОРЯДКЕ ЗАПОЛНЕНИЯ, ВЫДАЧИ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УЧЕТА УДОСТОВЕРЕНИЙ "ВЕТЕРАН ТРУДА"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Коллегии Администрации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Кемеровской области от 15.12.2006 </w:t>
      </w:r>
      <w:hyperlink r:id="rId4" w:history="1">
        <w:r>
          <w:rPr>
            <w:rFonts w:ascii="Calibri" w:hAnsi="Calibri" w:cs="Calibri"/>
            <w:color w:val="0000FF"/>
          </w:rPr>
          <w:t>N 256</w:t>
        </w:r>
      </w:hyperlink>
      <w:r>
        <w:rPr>
          <w:rFonts w:ascii="Calibri" w:hAnsi="Calibri" w:cs="Calibri"/>
        </w:rPr>
        <w:t>,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19.02.2007 </w:t>
      </w:r>
      <w:hyperlink r:id="rId5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 xml:space="preserve">, от 30.01.2008 </w:t>
      </w:r>
      <w:hyperlink r:id="rId6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>,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24.05.2012 </w:t>
      </w:r>
      <w:hyperlink r:id="rId7" w:history="1">
        <w:r>
          <w:rPr>
            <w:rFonts w:ascii="Calibri" w:hAnsi="Calibri" w:cs="Calibri"/>
            <w:color w:val="0000FF"/>
          </w:rPr>
          <w:t>N 198</w:t>
        </w:r>
      </w:hyperlink>
      <w:r>
        <w:rPr>
          <w:rFonts w:ascii="Calibri" w:hAnsi="Calibri" w:cs="Calibri"/>
        </w:rPr>
        <w:t xml:space="preserve">, от 17.07.2012 </w:t>
      </w:r>
      <w:hyperlink r:id="rId8" w:history="1">
        <w:r>
          <w:rPr>
            <w:rFonts w:ascii="Calibri" w:hAnsi="Calibri" w:cs="Calibri"/>
            <w:color w:val="0000FF"/>
          </w:rPr>
          <w:t>N 273</w:t>
        </w:r>
      </w:hyperlink>
      <w:r>
        <w:rPr>
          <w:rFonts w:ascii="Calibri" w:hAnsi="Calibri" w:cs="Calibri"/>
        </w:rPr>
        <w:t>,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26.07.2012 </w:t>
      </w:r>
      <w:hyperlink r:id="rId9" w:history="1">
        <w:r>
          <w:rPr>
            <w:rFonts w:ascii="Calibri" w:hAnsi="Calibri" w:cs="Calibri"/>
            <w:color w:val="0000FF"/>
          </w:rPr>
          <w:t>N 299</w:t>
        </w:r>
      </w:hyperlink>
      <w:r>
        <w:rPr>
          <w:rFonts w:ascii="Calibri" w:hAnsi="Calibri" w:cs="Calibri"/>
        </w:rPr>
        <w:t xml:space="preserve">, от 28.10.2014 </w:t>
      </w:r>
      <w:hyperlink r:id="rId10" w:history="1">
        <w:r>
          <w:rPr>
            <w:rFonts w:ascii="Calibri" w:hAnsi="Calibri" w:cs="Calibri"/>
            <w:color w:val="0000FF"/>
          </w:rPr>
          <w:t>N 440</w:t>
        </w:r>
      </w:hyperlink>
      <w:r>
        <w:rPr>
          <w:rFonts w:ascii="Calibri" w:hAnsi="Calibri" w:cs="Calibri"/>
        </w:rPr>
        <w:t>,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28.11.2014 </w:t>
      </w:r>
      <w:hyperlink r:id="rId11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12.01.95 N 5-ФЗ "О ветеранах" и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16.06.2006 N 78-ОЗ "Об установлении порядка и условий присвоения звания "Ветеран труда" Коллегия Администрации Кемеровской области постановляет: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присвоения звания "Ветеран труда";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удостоверении "Ветеран труда";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5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порядке заполнения, выдачи и учета удостоверений "Ветеран труда".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Лицам, являющимся ветеранами труда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12.01.95 N 5-ФЗ "О ветеранах", выдаются </w:t>
      </w:r>
      <w:hyperlink r:id="rId15" w:history="1">
        <w:r>
          <w:rPr>
            <w:rFonts w:ascii="Calibri" w:hAnsi="Calibri" w:cs="Calibri"/>
            <w:color w:val="0000FF"/>
          </w:rPr>
          <w:t>удостоверения</w:t>
        </w:r>
      </w:hyperlink>
      <w:r>
        <w:rPr>
          <w:rFonts w:ascii="Calibri" w:hAnsi="Calibri" w:cs="Calibri"/>
        </w:rPr>
        <w:t xml:space="preserve"> единого образца, утвержденного для этой категории, в соответствии с Постановлением Правительства Российской Федерации от 27.04.95 N 423.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Лицам, которым присвоено звание "Ветеран труда"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16.06.2006 N 78-ОЗ "Об установлении порядка и условий присвоения звания "Ветеран труда", выдаются удостоверения единого образца, утвержденного настоящим постановлением.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социальной защиты населения Кемеровской области (Н.Г.Круглякова) ежегодно составлять расчет потребности средств, необходимых для изготовления бланков удостоверений "Ветеран труда".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28.10.2014 N 440)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Главному финансовому управлению Кемеровской области (С.Н.Ващенко) ежегодно при формировании проекта областного бюджета предусматривать в статье расходов на финансирование департамента социальной защиты населения Кемеровской области средства на изготовление бланков удостоверений.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28.10.2014 N 440)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по работе со средствами массовой информации Администрации Кемеровской области (С.И.Черемнов) опубликовать настоящее постановление в газете "Кузбасс".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постановления возложить на заместителя Губернатора Кемеровской области (по вопросам социальной политики) Г.В.Остердаг.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28.10.2014 N 440)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Постановление вступает в силу со дня его опубликования, за исключением </w:t>
      </w:r>
      <w:hyperlink w:anchor="Par88" w:history="1">
        <w:r>
          <w:rPr>
            <w:rFonts w:ascii="Calibri" w:hAnsi="Calibri" w:cs="Calibri"/>
            <w:color w:val="0000FF"/>
          </w:rPr>
          <w:t>подпункта "в" пункта 1</w:t>
        </w:r>
      </w:hyperlink>
      <w:r>
        <w:rPr>
          <w:rFonts w:ascii="Calibri" w:hAnsi="Calibri" w:cs="Calibri"/>
        </w:rPr>
        <w:t xml:space="preserve"> Положения о порядке присвоения звания "Ветеран труда", утвержденного настоящим постановлением, вступающего в силу с 1 января 2007 г.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В.МАЗИКИН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3"/>
      <w:bookmarkEnd w:id="1"/>
      <w:r>
        <w:rPr>
          <w:rFonts w:ascii="Calibri" w:hAnsi="Calibri" w:cs="Calibri"/>
        </w:rPr>
        <w:t>Утверждено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сентября 2006 г. N 177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9"/>
      <w:bookmarkEnd w:id="2"/>
      <w:r>
        <w:rPr>
          <w:rFonts w:ascii="Calibri" w:hAnsi="Calibri" w:cs="Calibri"/>
          <w:b/>
          <w:bCs/>
        </w:rPr>
        <w:t>ПОЛОЖЕНИЕ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ПРИСВОЕНИЯ ЗВАНИЯ "ВЕТЕРАН ТРУДА"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Коллегии Администрации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Кемеровской области от 15.12.2006 </w:t>
      </w:r>
      <w:hyperlink r:id="rId20" w:history="1">
        <w:r>
          <w:rPr>
            <w:rFonts w:ascii="Calibri" w:hAnsi="Calibri" w:cs="Calibri"/>
            <w:color w:val="0000FF"/>
          </w:rPr>
          <w:t>N 256</w:t>
        </w:r>
      </w:hyperlink>
      <w:r>
        <w:rPr>
          <w:rFonts w:ascii="Calibri" w:hAnsi="Calibri" w:cs="Calibri"/>
        </w:rPr>
        <w:t>,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19.02.2007 </w:t>
      </w:r>
      <w:hyperlink r:id="rId21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 xml:space="preserve">, от 30.01.2008 </w:t>
      </w:r>
      <w:hyperlink r:id="rId22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>,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24.05.2012 </w:t>
      </w:r>
      <w:hyperlink r:id="rId23" w:history="1">
        <w:r>
          <w:rPr>
            <w:rFonts w:ascii="Calibri" w:hAnsi="Calibri" w:cs="Calibri"/>
            <w:color w:val="0000FF"/>
          </w:rPr>
          <w:t>N 198</w:t>
        </w:r>
      </w:hyperlink>
      <w:r>
        <w:rPr>
          <w:rFonts w:ascii="Calibri" w:hAnsi="Calibri" w:cs="Calibri"/>
        </w:rPr>
        <w:t xml:space="preserve">, от 17.07.2012 </w:t>
      </w:r>
      <w:hyperlink r:id="rId24" w:history="1">
        <w:r>
          <w:rPr>
            <w:rFonts w:ascii="Calibri" w:hAnsi="Calibri" w:cs="Calibri"/>
            <w:color w:val="0000FF"/>
          </w:rPr>
          <w:t>N 273</w:t>
        </w:r>
      </w:hyperlink>
      <w:r>
        <w:rPr>
          <w:rFonts w:ascii="Calibri" w:hAnsi="Calibri" w:cs="Calibri"/>
        </w:rPr>
        <w:t>,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26.07.2012 </w:t>
      </w:r>
      <w:hyperlink r:id="rId25" w:history="1">
        <w:r>
          <w:rPr>
            <w:rFonts w:ascii="Calibri" w:hAnsi="Calibri" w:cs="Calibri"/>
            <w:color w:val="0000FF"/>
          </w:rPr>
          <w:t>N 299</w:t>
        </w:r>
      </w:hyperlink>
      <w:r>
        <w:rPr>
          <w:rFonts w:ascii="Calibri" w:hAnsi="Calibri" w:cs="Calibri"/>
        </w:rPr>
        <w:t xml:space="preserve">, от 28.10.2014 </w:t>
      </w:r>
      <w:hyperlink r:id="rId26" w:history="1">
        <w:r>
          <w:rPr>
            <w:rFonts w:ascii="Calibri" w:hAnsi="Calibri" w:cs="Calibri"/>
            <w:color w:val="0000FF"/>
          </w:rPr>
          <w:t>N 440</w:t>
        </w:r>
      </w:hyperlink>
      <w:r>
        <w:rPr>
          <w:rFonts w:ascii="Calibri" w:hAnsi="Calibri" w:cs="Calibri"/>
        </w:rPr>
        <w:t>,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28.11.2014 </w:t>
      </w:r>
      <w:hyperlink r:id="rId27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Звание "Ветеран труда" присваивается: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а) лицам, награжденным орденами или медалями, либо удостоенным почетных званий СССР, РСФСР или Российской Федерации, либо награжденным ведомственными знаками отличия в труде и имеющим трудовой стаж, необходимый для назначения пенсии по старости или за выслугу лет.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ведомственным знакам отличия в труде относятся нагрудные и почетные знаки, нагрудные значки, медали, почетные и заслуженные звания работников отрасли (ведомства) народного хозяйства, почетные грамоты и иные виды наград, если награждение производилось от имени Правительства Российской Федерации и других федеральных органов исполнительной власти, федеральных органов судебной власти, Прокуратуры Российской Федерации, президиумов Верховного Совета СССР и РСФСР, советов министров СССР и РСФСР, Верховного Суда СССР, Прокуратуры СССР, министерств и ведомств СССР и РСФСР, в том числе совместно с центральными комитетами профсоюзов отраслей народного хозяйства.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ведомственным знакам отличия в труде в том числе относятся: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нагрудные знаки министерств и ведомств за многолетнюю и плодотворную работу в системе данных министерств и ведомств;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"За безаварийный налет часов" при налете 10000 часов и более для лиц летного состава, эксплуатирующих воздушные суда 1, 2, 3-го классов, и 7000 часов и более для лиц летного состава, эксплуатирующих воздушные суда 4-го класса и вертолеты всех типов, произведенное до 20.11.97, если удостоверение к этой награде подписано руководством Федеральной авиационной службы России или ранее руководством Министерства гражданской авиации СССР, департаментом воздушного транспорта Министерства транспорта Российской Федерации;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награды Академии наук СССР, Российской академии наук, Российской академии медицинских наук, Комитета народного контроля СССР, Всероссийского общества слепых, Стройбанка СССР, Союза обществ Красного Креста и Красного Полумесяца СССР, Союза рыболовецких колхозов России, Центросоюза, Роспотребсоюза, ВЦСПС, ФНПР, ЦК профсоюзов, совета представителей Независимого профсоюза горняков России, совета профессиональных союзов Российской Федерации "Единение", ДОСААФ, Советского комитета защиты мира и Российского комитета защиты мира, Союза советских обществ дружбы и культурной связи с зарубежными странами, ЦК ВЛКСМ, Всероссийского общества "Знание", ОСВОДа РСФСР, </w:t>
      </w:r>
      <w:r>
        <w:rPr>
          <w:rFonts w:ascii="Calibri" w:hAnsi="Calibri" w:cs="Calibri"/>
        </w:rPr>
        <w:lastRenderedPageBreak/>
        <w:t>Всероссийского общества охраны природы, Центрального совета Всесоюзной пионерской организации имени В.И.Ленина, Росохотрыболовсоюза, других всесоюзных общественных организаций при условии, что ими были награждены работники непосредственно этих организаций, то есть они состояли в штате этих организаций или работали в их системе (согласно записям в трудовой книжке);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"Отличник Гражданской обороны СССР" при условии, что лицо, которому он вручен, являлось штатным работником организации (части, подразделения) системы Гражданской обороны и решение о награждении конкретного гражданина оформлено приказом начальника Гражданской обороны СССР - заместителя Министра обороны СССР. В отдельных случаях нагрудный знак "Отличник Гражданской обороны СССР" учитывается лицам, которые, помимо своей основной работы, входили продолжительное время в невоенизированные формирования Гражданской обороны предприятия;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благодарности, вынесенные в соответствии с постановлением Совета Министров СССР от 14.07.89 N 559, за участие в переписи населения, медали, знаки, грамоты, дипломы, благодарственные листы, выданные Государственным комитетом СССР по статистике, Федеральной службой государственной статистики за участие в переписи населения,- только в отношении работников, которые состояли в штате органов статистики (согласно записям в трудовой книжке);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26.07.2012 N 299)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нагрудные знаки "Отличный паровозник", "Отличный движенец", "Отличный путеец", "Отличный связист", "Отличный вагонник", "Отличный строитель", "Отличный восстановитель", "Отличный административный работник", удостоверения к которым подписаны должностными лицами, перечисленными в пункте 3 Указа Президиума Верховного Совета СССР от 22.09.43;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нагрудный знак "Заслуженный работник ЕЭС России", если удостоверение к нему выдано за подписью президента РАО "ЕЭС России";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ведомственные знаки отличия в труде Министерства обороны СССР, Министерства обороны Российской Федерации, удостоверения к которым подписаны руководством этих министерств, а также командованием родов войск, военных округов и флотов Вооруженных Сил СССР или Российской Федерации;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нагрудные знаки "Почетный донор СССР", "Почетный донор России" независимо от того, в какой организации они работали;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авторские свидетельства об отдельном изобретении или открытии (два и более);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знаки, грамоты и иные виды поощрения, награждение которыми производилось непосредственно советами народного хозяйства (совнархозами);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награды, если удостоверения к ним выданы органами государственной власти субъекта Российской Федерации или организацией (завод, фабрика и т.д.) со ссылкой, что вручение производится от имени федерального органа исполнительной власти и при этом имеется ссылка на решение этого федерального органа исполнительной власти, в соответствии с которым производится награждение конкретного гражданина.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относятся к ведомственным знакам отличия в труде: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почетные звания, знаки, значки, грамоты, дипломы и другие награды, учрежденные и выданные предприятиями (учреждениями, организациями), войсковыми частями, общественными организациями, организационными комитетами всесоюзных фестивалей народного творчества, а также медали ВДНХ (ВСХВ) (звания, медали, знаки: "Ветеран треста "Моснефтепроводстрой", "Ветеран труда рудника", "Ветеран труда НИИЭИР", "Ветеран труда КЭМЗ" и "Заслуженный ветеран труда КЭМЗ", "Ветеран труда завода НИИАП", "Ветеран промышленности Главмоспромстройматериалов", "Ветеран спорта РСФСР" (знак, награждение которым осуществлялось постановлениями президиума Всероссийского совета ветеранов физической культуры и спорта), "Почетный работник "Мострансавто", "Почетный знак ДСО "Буревестник", грамоты и дипломы Центра детско-юношеского туризма, памятная медаль центрального штаба Всесоюзного похода комсомольцев и молодежи по местам революционной, боевой и трудовой славы советского народа);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звание "Старший учитель";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звание "Мастер животноводства";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дипломы, подтверждающие ученое звание или степень;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дипломы и грамоты за судейство в отдельных видах соревнований;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медали, дипломы, грамоты и иные поощрения за победу или участие в спортивных соревнованиях;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Почетная грамота Министерства трудовых резервов СССР за отличную успеваемость и дисциплину, которой награждались учащиеся ФЗУ;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к медалям и другим наградам, заверенные печатью Постоянного президиума Съезда народных депутатов СССР и подписью его Председателя С.Умалатовой;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именные часы, денежная премия в приказе, если они не оформлены соответствующим федеральным органом в качестве отдельного диплома, грамоты или похвального листа;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Коллегии Администрации Кемеровской области от 24.05.2012 </w:t>
      </w:r>
      <w:hyperlink r:id="rId29" w:history="1">
        <w:r>
          <w:rPr>
            <w:rFonts w:ascii="Calibri" w:hAnsi="Calibri" w:cs="Calibri"/>
            <w:color w:val="0000FF"/>
          </w:rPr>
          <w:t>N 198</w:t>
        </w:r>
      </w:hyperlink>
      <w:r>
        <w:rPr>
          <w:rFonts w:ascii="Calibri" w:hAnsi="Calibri" w:cs="Calibri"/>
        </w:rPr>
        <w:t xml:space="preserve">, от 28.11.2014 </w:t>
      </w:r>
      <w:hyperlink r:id="rId30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7"/>
      <w:bookmarkEnd w:id="4"/>
      <w:r>
        <w:rPr>
          <w:rFonts w:ascii="Calibri" w:hAnsi="Calibri" w:cs="Calibri"/>
        </w:rPr>
        <w:t>б) лицам,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8"/>
      <w:bookmarkEnd w:id="5"/>
      <w:r>
        <w:rPr>
          <w:rFonts w:ascii="Calibri" w:hAnsi="Calibri" w:cs="Calibri"/>
        </w:rPr>
        <w:t>в) гражданам, имеющим стаж работы, учитываемый при установлении трудовой пенсии, не менее 45 лет для мужчин и 40 лет для женщин и достигшим возраста, необходимого для назначения трудовой пенсии по старости;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17.07.2012 N 273)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0"/>
      <w:bookmarkEnd w:id="6"/>
      <w:r>
        <w:rPr>
          <w:rFonts w:ascii="Calibri" w:hAnsi="Calibri" w:cs="Calibri"/>
        </w:rPr>
        <w:t xml:space="preserve">г) гражданам, имеющим стаж не менее 40 лет для мужчин и 35 лет для женщин, из них соответственно не менее 10 лет и 7 лет 6 месяцев на работах в соответствии со </w:t>
      </w:r>
      <w:hyperlink r:id="rId32" w:history="1">
        <w:r>
          <w:rPr>
            <w:rFonts w:ascii="Calibri" w:hAnsi="Calibri" w:cs="Calibri"/>
            <w:color w:val="0000FF"/>
          </w:rPr>
          <w:t>Списком N 1</w:t>
        </w:r>
      </w:hyperlink>
      <w:r>
        <w:rPr>
          <w:rFonts w:ascii="Calibri" w:hAnsi="Calibri" w:cs="Calibri"/>
        </w:rP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условиях, утвержденным постановлением Кабинета Министров СССР от 26.01.91 N 10.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17.07.2012 N 273)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Звание "Ветеран труда" присваивается распоряжением Коллегии Администрации Кемеровской области.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28.10.2014 N 440)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Лица, претендующие на присвоение звания "Ветеран труда" (далее - претендент), подают в орган социальной защиты населения по месту жительства заявление и документы, подтверждающие основания для присвоения звания.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Лица, указанные в </w:t>
      </w:r>
      <w:hyperlink w:anchor="Par60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настоящего Положения, предоставляют документы, подтверждающие: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награждение орденами или медалями, либо присвоение почетных званий СССР, РСФСР или Российской Федерации, либо награждение ведомственными знаками отличия в труде, которое производилось министерством (ведомством), федеральной службой или государственным комитетом;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трудовой стаж, необходимый для назначения пенсии по старости или за выслугу лет.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Лица, указанные в </w:t>
      </w:r>
      <w:hyperlink w:anchor="Par87" w:history="1">
        <w:r>
          <w:rPr>
            <w:rFonts w:ascii="Calibri" w:hAnsi="Calibri" w:cs="Calibri"/>
            <w:color w:val="0000FF"/>
          </w:rPr>
          <w:t>подпункте "б" пункта 1</w:t>
        </w:r>
      </w:hyperlink>
      <w:r>
        <w:rPr>
          <w:rFonts w:ascii="Calibri" w:hAnsi="Calibri" w:cs="Calibri"/>
        </w:rPr>
        <w:t xml:space="preserve"> настоящего Положения, представляют документы, подтверждающие: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начало трудовой деятельности в несовершеннолетнем возрасте в период с 22 июня 1941 г. по 9 мая 1945 г., исключая период работы на временно оккупированных территориях СССР;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трудовой стаж (не менее 40 лет для мужчин и 35 лет для женщин).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Лица, указанные в </w:t>
      </w:r>
      <w:hyperlink w:anchor="Par88" w:history="1">
        <w:r>
          <w:rPr>
            <w:rFonts w:ascii="Calibri" w:hAnsi="Calibri" w:cs="Calibri"/>
            <w:color w:val="0000FF"/>
          </w:rPr>
          <w:t>подпункте "в" пункта 1</w:t>
        </w:r>
      </w:hyperlink>
      <w:r>
        <w:rPr>
          <w:rFonts w:ascii="Calibri" w:hAnsi="Calibri" w:cs="Calibri"/>
        </w:rPr>
        <w:t xml:space="preserve"> настоящего Положения, представляют документы, подтверждающие стаж работы, учитываемый при установлении трудовой пенсии (не менее 45 лет для мужчин и 40 лет для женщин).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30.01.2008 N 15)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указанные в </w:t>
      </w:r>
      <w:hyperlink w:anchor="Par90" w:history="1">
        <w:r>
          <w:rPr>
            <w:rFonts w:ascii="Calibri" w:hAnsi="Calibri" w:cs="Calibri"/>
            <w:color w:val="0000FF"/>
          </w:rPr>
          <w:t>подпункте "г" пункта 1</w:t>
        </w:r>
      </w:hyperlink>
      <w:r>
        <w:rPr>
          <w:rFonts w:ascii="Calibri" w:hAnsi="Calibri" w:cs="Calibri"/>
        </w:rPr>
        <w:t xml:space="preserve"> настоящего Положения, представляют документы, подтверждающие стаж работы, учитываемый при установлении трудовой пенсии, не менее 40 лет для мужчин и 35 лет для женщин, из них соответственно не менее 10 лет и 7 лет 6 месяцев на работах в соответствии со </w:t>
      </w:r>
      <w:hyperlink r:id="rId36" w:history="1">
        <w:r>
          <w:rPr>
            <w:rFonts w:ascii="Calibri" w:hAnsi="Calibri" w:cs="Calibri"/>
            <w:color w:val="0000FF"/>
          </w:rPr>
          <w:t>Списком N 1</w:t>
        </w:r>
      </w:hyperlink>
      <w:r>
        <w:rPr>
          <w:rFonts w:ascii="Calibri" w:hAnsi="Calibri" w:cs="Calibri"/>
        </w:rPr>
        <w:t xml:space="preserve"> производств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условиях, </w:t>
      </w:r>
      <w:r>
        <w:rPr>
          <w:rFonts w:ascii="Calibri" w:hAnsi="Calibri" w:cs="Calibri"/>
        </w:rPr>
        <w:lastRenderedPageBreak/>
        <w:t>утвержденным постановлением Кабинета Министров СССР от 26.01.91 N 10.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30.01.2008 N 15)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Документами, подтверждающими трудовой стаж, а также начало трудовой деятельности в несовершеннолетнем возрасте в годы Великой Отечественной войны, являются трудовые книжки, справки, выданные в установленном порядке органами государственной власти, органами местного самоуправления и уполномоченными организациями на основании архивных данных, а также справки, выданные территориальными органами Пенсионного фонда Российской Федерации с указанием продолжительности периодов трудовой и иной деятельности, включенных в страховой стаж для назначения трудовой пенсии.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Подсчет трудового стажа осуществляется в соответствии с </w:t>
      </w:r>
      <w:hyperlink r:id="rId3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подсчета и подтверждения страхового стажа для установления трудовых пенсий, утвержденными Постановлением Правительства Российской Федерации от 24.07.2002 N 555.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Коллегии Администрации Кемеровской области от 15.12.2006 </w:t>
      </w:r>
      <w:hyperlink r:id="rId39" w:history="1">
        <w:r>
          <w:rPr>
            <w:rFonts w:ascii="Calibri" w:hAnsi="Calibri" w:cs="Calibri"/>
            <w:color w:val="0000FF"/>
          </w:rPr>
          <w:t>N 256</w:t>
        </w:r>
      </w:hyperlink>
      <w:r>
        <w:rPr>
          <w:rFonts w:ascii="Calibri" w:hAnsi="Calibri" w:cs="Calibri"/>
        </w:rPr>
        <w:t xml:space="preserve">, от 19.02.2007 </w:t>
      </w:r>
      <w:hyperlink r:id="rId40" w:history="1">
        <w:r>
          <w:rPr>
            <w:rFonts w:ascii="Calibri" w:hAnsi="Calibri" w:cs="Calibri"/>
            <w:color w:val="0000FF"/>
          </w:rPr>
          <w:t>N 47</w:t>
        </w:r>
      </w:hyperlink>
      <w:r>
        <w:rPr>
          <w:rFonts w:ascii="Calibri" w:hAnsi="Calibri" w:cs="Calibri"/>
        </w:rPr>
        <w:t>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Заявления претендентов со всеми необходимыми документами в 10-дневный срок рассматриваются органами социальной защиты населения по месту жительства претендентов, после чего составляются списки претендентов и направляются в департамент социальной защиты населения Кемеровской области в электронном виде для внесения в проект распоряжения Коллегии Администрации Кемеровской области о присвоении звания "Ветеран труда". Департаментом социальной защиты населения Кемеровской области в 15-дневный срок со дня поступления списков претендентов на присвоение звания "Ветеран труда" подготавливается указанный проект распоряжения и направляется на согласование в порядке, установленном Коллегией Администрации Кемеровской области.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28.10.2014 N 440)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об отказе в присвоении звания "Ветеран труда" принимается департаментом социальной защиты населения Кемеровской области в 15-дневный срок со дня поступления заявления со всеми необходимыми документами.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об отказе в присвоении звания "Ветеран труда" в 5-дневный срок после принятия соответствующего решения департаментом социальной защиты населения Кемеровской области направляется претенденту и в орган социальной защиты населения по месту жительства претендента с указанием причин отказа с приложением представленных заявителем документов.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Лицу, которому присвоено звание "Ветеран труда", органом социальной защиты населения по месту его жительства выдается в установленном порядке удостоверение "Ветеран труда".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К.КУРИЛОВ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Утверждено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сентября 2006 г. N 177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28"/>
      <w:bookmarkEnd w:id="8"/>
      <w:r>
        <w:rPr>
          <w:rFonts w:ascii="Calibri" w:hAnsi="Calibri" w:cs="Calibri"/>
          <w:b/>
          <w:bCs/>
        </w:rPr>
        <w:t>ПОЛОЖЕНИЕ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УДОСТОВЕРЕНИИ "ВЕТЕРАН ТРУДА"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1"/>
      <w:bookmarkEnd w:id="9"/>
      <w:r>
        <w:rPr>
          <w:rFonts w:ascii="Calibri" w:hAnsi="Calibri" w:cs="Calibri"/>
        </w:rPr>
        <w:t>Единый образец бланка удостоверения "Ветеран труда",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выдаваемого лицам, которым в соответствии с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16.06.2006 N 78-ОЗ "Об установлении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порядка и условий присвоения звания "Ветеран труда"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присвоено звание "Ветеран труда"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Лицевая сторона удостоверения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pStyle w:val="ConsPlusNonformat"/>
      </w:pPr>
      <w:r>
        <w:t xml:space="preserve">                                       ┌─────────────────────────┐</w:t>
      </w:r>
    </w:p>
    <w:p w:rsidR="005D045A" w:rsidRDefault="005D045A">
      <w:pPr>
        <w:pStyle w:val="ConsPlusNonformat"/>
      </w:pPr>
      <w:r>
        <w:t xml:space="preserve">                                  7 см │   КЕМЕРОВСКАЯ ОБЛАСТЬ   │</w:t>
      </w:r>
    </w:p>
    <w:p w:rsidR="005D045A" w:rsidRDefault="005D045A">
      <w:pPr>
        <w:pStyle w:val="ConsPlusNonformat"/>
      </w:pPr>
      <w:r>
        <w:t xml:space="preserve">                                       │      ВЕТЕРАН ТРУДА      │</w:t>
      </w:r>
    </w:p>
    <w:p w:rsidR="005D045A" w:rsidRDefault="005D045A">
      <w:pPr>
        <w:pStyle w:val="ConsPlusNonformat"/>
      </w:pPr>
      <w:r>
        <w:t xml:space="preserve">                                       └─────────────────────────┘</w:t>
      </w:r>
    </w:p>
    <w:p w:rsidR="005D045A" w:rsidRDefault="005D045A">
      <w:pPr>
        <w:pStyle w:val="ConsPlusNonformat"/>
      </w:pPr>
      <w:r>
        <w:t xml:space="preserve">                                                 10 см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Внутренние левая и правая стороны удостоверения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pStyle w:val="ConsPlusNonformat"/>
      </w:pPr>
      <w:r>
        <w:t>┌───────────────────────────┬────────────────────────────────────┐</w:t>
      </w:r>
    </w:p>
    <w:p w:rsidR="005D045A" w:rsidRDefault="005D045A">
      <w:pPr>
        <w:pStyle w:val="ConsPlusNonformat"/>
      </w:pPr>
      <w:r>
        <w:t>│                           │Предъявитель настоящего             │</w:t>
      </w:r>
    </w:p>
    <w:p w:rsidR="005D045A" w:rsidRDefault="005D045A">
      <w:pPr>
        <w:pStyle w:val="ConsPlusNonformat"/>
      </w:pPr>
      <w:r>
        <w:t>│___________________________│удостоверения имеет право на меры   │</w:t>
      </w:r>
    </w:p>
    <w:p w:rsidR="005D045A" w:rsidRDefault="005D045A">
      <w:pPr>
        <w:pStyle w:val="ConsPlusNonformat"/>
      </w:pPr>
      <w:r>
        <w:t>│Наименование               │социальной поддержки,               │</w:t>
      </w:r>
    </w:p>
    <w:p w:rsidR="005D045A" w:rsidRDefault="005D045A">
      <w:pPr>
        <w:pStyle w:val="ConsPlusNonformat"/>
      </w:pPr>
      <w:r>
        <w:t xml:space="preserve">│государственного органа    │установленные </w:t>
      </w:r>
      <w:hyperlink r:id="rId43" w:history="1">
        <w:r>
          <w:rPr>
            <w:color w:val="0000FF"/>
          </w:rPr>
          <w:t>Законом</w:t>
        </w:r>
      </w:hyperlink>
      <w:r>
        <w:t xml:space="preserve"> Кемеровской   │</w:t>
      </w:r>
    </w:p>
    <w:p w:rsidR="005D045A" w:rsidRDefault="005D045A">
      <w:pPr>
        <w:pStyle w:val="ConsPlusNonformat"/>
      </w:pPr>
      <w:r>
        <w:t>│Кемеровской области,       │области "О мерах социальной         │</w:t>
      </w:r>
    </w:p>
    <w:p w:rsidR="005D045A" w:rsidRDefault="005D045A">
      <w:pPr>
        <w:pStyle w:val="ConsPlusNonformat"/>
      </w:pPr>
      <w:r>
        <w:t>│принявшего решение о       │поддержки отдельной категории       │</w:t>
      </w:r>
    </w:p>
    <w:p w:rsidR="005D045A" w:rsidRDefault="005D045A">
      <w:pPr>
        <w:pStyle w:val="ConsPlusNonformat"/>
      </w:pPr>
      <w:r>
        <w:t>│присвоении звания "Ветеран │ветеранов Великой Отечественной     │</w:t>
      </w:r>
    </w:p>
    <w:p w:rsidR="005D045A" w:rsidRDefault="005D045A">
      <w:pPr>
        <w:pStyle w:val="ConsPlusNonformat"/>
      </w:pPr>
      <w:r>
        <w:t>│труда"                     │войны и ветеранов труда"            │</w:t>
      </w:r>
    </w:p>
    <w:p w:rsidR="005D045A" w:rsidRDefault="005D045A">
      <w:pPr>
        <w:pStyle w:val="ConsPlusNonformat"/>
      </w:pPr>
      <w:r>
        <w:t>│УДОСТОВЕРЕНИЕ              │                                    │</w:t>
      </w:r>
    </w:p>
    <w:p w:rsidR="005D045A" w:rsidRDefault="005D045A">
      <w:pPr>
        <w:pStyle w:val="ConsPlusNonformat"/>
      </w:pPr>
      <w:r>
        <w:t>│Серия N _________          │____________________________________│</w:t>
      </w:r>
    </w:p>
    <w:p w:rsidR="005D045A" w:rsidRDefault="005D045A">
      <w:pPr>
        <w:pStyle w:val="ConsPlusNonformat"/>
      </w:pPr>
      <w:r>
        <w:t>│                           │                                    │</w:t>
      </w:r>
    </w:p>
    <w:p w:rsidR="005D045A" w:rsidRDefault="005D045A">
      <w:pPr>
        <w:pStyle w:val="ConsPlusNonformat"/>
      </w:pPr>
      <w:r>
        <w:t>│                           │____________________________________│</w:t>
      </w:r>
    </w:p>
    <w:p w:rsidR="005D045A" w:rsidRDefault="005D045A">
      <w:pPr>
        <w:pStyle w:val="ConsPlusNonformat"/>
      </w:pPr>
      <w:r>
        <w:t>│                           │                                    │</w:t>
      </w:r>
    </w:p>
    <w:p w:rsidR="005D045A" w:rsidRDefault="005D045A">
      <w:pPr>
        <w:pStyle w:val="ConsPlusNonformat"/>
      </w:pPr>
      <w:r>
        <w:t>│___________________________│____________________________________│</w:t>
      </w:r>
    </w:p>
    <w:p w:rsidR="005D045A" w:rsidRDefault="005D045A">
      <w:pPr>
        <w:pStyle w:val="ConsPlusNonformat"/>
      </w:pPr>
      <w:r>
        <w:t>│Фамилия                    │полное наименование категории       │</w:t>
      </w:r>
    </w:p>
    <w:p w:rsidR="005D045A" w:rsidRDefault="005D045A">
      <w:pPr>
        <w:pStyle w:val="ConsPlusNonformat"/>
      </w:pPr>
      <w:r>
        <w:t>│                           │ветерана                            │</w:t>
      </w:r>
    </w:p>
    <w:p w:rsidR="005D045A" w:rsidRDefault="005D045A">
      <w:pPr>
        <w:pStyle w:val="ConsPlusNonformat"/>
      </w:pPr>
      <w:r>
        <w:t>│                           │                                    │</w:t>
      </w:r>
    </w:p>
    <w:p w:rsidR="005D045A" w:rsidRDefault="005D045A">
      <w:pPr>
        <w:pStyle w:val="ConsPlusNonformat"/>
      </w:pPr>
      <w:r>
        <w:t>│___________________________│Удостоверение бессрочное,           │</w:t>
      </w:r>
    </w:p>
    <w:p w:rsidR="005D045A" w:rsidRDefault="005D045A">
      <w:pPr>
        <w:pStyle w:val="ConsPlusNonformat"/>
      </w:pPr>
      <w:r>
        <w:t>│Имя                        │действительно на всей территории    │</w:t>
      </w:r>
    </w:p>
    <w:p w:rsidR="005D045A" w:rsidRDefault="005D045A">
      <w:pPr>
        <w:pStyle w:val="ConsPlusNonformat"/>
      </w:pPr>
      <w:r>
        <w:t>│                           │Кемеровской области                 │</w:t>
      </w:r>
    </w:p>
    <w:p w:rsidR="005D045A" w:rsidRDefault="005D045A">
      <w:pPr>
        <w:pStyle w:val="ConsPlusNonformat"/>
      </w:pPr>
      <w:r>
        <w:t>│___________________________│Дата выдачи "___"_________ 200_ г.  │</w:t>
      </w:r>
    </w:p>
    <w:p w:rsidR="005D045A" w:rsidRDefault="005D045A">
      <w:pPr>
        <w:pStyle w:val="ConsPlusNonformat"/>
      </w:pPr>
      <w:r>
        <w:t>│Отчество                   │                                    │</w:t>
      </w:r>
    </w:p>
    <w:p w:rsidR="005D045A" w:rsidRDefault="005D045A">
      <w:pPr>
        <w:pStyle w:val="ConsPlusNonformat"/>
      </w:pPr>
      <w:r>
        <w:t>│____________               │МП ________________________         │</w:t>
      </w:r>
    </w:p>
    <w:p w:rsidR="005D045A" w:rsidRDefault="005D045A">
      <w:pPr>
        <w:pStyle w:val="ConsPlusNonformat"/>
      </w:pPr>
      <w:r>
        <w:t>│личная подпись             │подпись руководителя органа         │</w:t>
      </w:r>
    </w:p>
    <w:p w:rsidR="005D045A" w:rsidRDefault="005D045A">
      <w:pPr>
        <w:pStyle w:val="ConsPlusNonformat"/>
      </w:pPr>
      <w:r>
        <w:t>│                           │социальной защиты населения,        │</w:t>
      </w:r>
    </w:p>
    <w:p w:rsidR="005D045A" w:rsidRDefault="005D045A">
      <w:pPr>
        <w:pStyle w:val="ConsPlusNonformat"/>
      </w:pPr>
      <w:r>
        <w:t>│фото                       │выдавшего удостоверение             │</w:t>
      </w:r>
    </w:p>
    <w:p w:rsidR="005D045A" w:rsidRDefault="005D045A">
      <w:pPr>
        <w:pStyle w:val="ConsPlusNonformat"/>
      </w:pPr>
      <w:r>
        <w:t>│3 x 4 мп                   │                                    │</w:t>
      </w:r>
    </w:p>
    <w:p w:rsidR="005D045A" w:rsidRDefault="005D045A">
      <w:pPr>
        <w:pStyle w:val="ConsPlusNonformat"/>
      </w:pPr>
      <w:r>
        <w:t>└───────────────────────────┴────────────────────────────────────┘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7"/>
      <w:bookmarkEnd w:id="10"/>
      <w:r>
        <w:rPr>
          <w:rFonts w:ascii="Calibri" w:hAnsi="Calibri" w:cs="Calibri"/>
        </w:rPr>
        <w:t>Описание и технические условия изготовления бланка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"Ветеран труда"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удостоверения размером 7 x 10 см изготавливается из ледерина или ПВХ красного цвета. На лицевой внешней стороне имеется надпись: вверху - "Кемеровская область", по центру - "Ветеран труда" высотой 0,5 см.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внутренних сторонах бланка вклеиваются вкладыши из картона или плотной бумаги.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Вкладыш на левой стороне имеет: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части две пустые строки, под нижней строкой типографская надпись мелким шрифтом "Наименование государственного органа Кемеровской области, принявшего решение о присвоении звания ветерана труда";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вкладыша слово крупным шрифтом "Удостоверение", под ним - серия и номер;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левом нижнем углу вкладыша место для фотографии размером 3 x 4 см, справа - место для печати;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над фотографией по центру четыре пустые строки с надписями под ними: "Фамилия", "Имя", "Отчество", "личная подпись".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Вкладыш на правой стороне имеет: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верхней части надпись типографским шрифтом "Предъявитель настоящего удостоверения имеет право на меры социальной поддержки, установленные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"О мерах социальной поддержки отдельной категории ветеранов Великой Отечественной войны и ветеранов труда", под ней - три пустые строки, под нижней строкой типографская надпись мелким шрифтом "полное наименование категории ветерана", под ней надпись крупным шрифтом "Удостоверение бессрочное, действительно на всей территории Кемеровской области";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части вкладыша указывается дата выдачи, далее пустая строка, под ней надпись мелким шрифтом "подпись руководителя органа социальной защиты населения, выдавшего удостоверение", слева - место для печати.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К.КУРИЛОВ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99"/>
      <w:bookmarkEnd w:id="11"/>
      <w:r>
        <w:rPr>
          <w:rFonts w:ascii="Calibri" w:hAnsi="Calibri" w:cs="Calibri"/>
        </w:rPr>
        <w:t>Утверждено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сентября 2006 г. N 177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205"/>
      <w:bookmarkEnd w:id="12"/>
      <w:r>
        <w:rPr>
          <w:rFonts w:ascii="Calibri" w:hAnsi="Calibri" w:cs="Calibri"/>
          <w:b/>
          <w:bCs/>
        </w:rPr>
        <w:t>ИНСТРУКЦИЯ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ЗАПОЛНЕНИЯ, ВЫДАЧИ И УЧЕТА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УДОСТОВЕРЕНИЙ "ВЕТЕРАН ТРУДА"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Удостоверение "Ветеран труда" (далее - удостоверение) выдается лицам, которым в соответствии с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12.01.95 N 5-ФЗ "О ветеранах" или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16.07.2006 N 78-ОЗ "Об установлении порядка и условий присвоения звания "Ветеран труда" присвоено звание "Ветеран труда".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Выдача удостоверений производится соответствующими органами социальной защиты населения городов и районов на основании распоряжения Коллегии Администрации Кемеровской области.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Удостоверение выдается ветерану под расписку.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заполнении удостоверения записи в строках: "Наименование государственного органа, принявшего решение о присвоении звания "Ветеран труда", "Фамилия", "Имя", "Отчество" и "полное наименование категории" производятся без сокращений.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Записи, произведенные в удостоверении, заверяются подписью руководителя органа социальной защиты населения, выдавшего удостоверение, и печатью.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в удостоверение внесена неправильная или неточная запись, то заполняется новое удостоверение, а испорченное уничтожается, о чем составляется акт.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Выдача удостоверений регистрируется в </w:t>
      </w:r>
      <w:hyperlink w:anchor="Par234" w:history="1">
        <w:r>
          <w:rPr>
            <w:rFonts w:ascii="Calibri" w:hAnsi="Calibri" w:cs="Calibri"/>
            <w:color w:val="0000FF"/>
          </w:rPr>
          <w:t>книге учета</w:t>
        </w:r>
      </w:hyperlink>
      <w:r>
        <w:rPr>
          <w:rFonts w:ascii="Calibri" w:hAnsi="Calibri" w:cs="Calibri"/>
        </w:rPr>
        <w:t xml:space="preserve"> удостоверений ветерана согласно приложению, которая должна быть пронумерована, прошнурована и скреплена подписью руководителя органа социальной защиты населения, выдавшего удостоверение, и печатью этого органа.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Если удостоверение пришло в негодность или утрачено, то по заявлению ветерана ему выдается дубликат удостоверения.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Ответственность за учет удостоверений, их хранение и выдачу несет специально уполномоченное должностное лицо, назначаемое приказом (распоряжением) руководителя </w:t>
      </w:r>
      <w:r>
        <w:rPr>
          <w:rFonts w:ascii="Calibri" w:hAnsi="Calibri" w:cs="Calibri"/>
        </w:rPr>
        <w:lastRenderedPageBreak/>
        <w:t>органа социальной защиты населения, выдающего удостоверения.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Бланки удостоверений хранятся в бухгалтерии органа социальной защиты населения, выдавшего удостоверение, как документы строгой отчетности и выдаются по заявке в подотчет лицу, ответственному за учет, хранение и выдачу удостоверений.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К.КУРИЛОВ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28"/>
      <w:bookmarkEnd w:id="13"/>
      <w:r>
        <w:rPr>
          <w:rFonts w:ascii="Calibri" w:hAnsi="Calibri" w:cs="Calibri"/>
        </w:rPr>
        <w:t>Приложение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заполнения,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выдачи и учета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удостоверений "Ветеран труда"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34"/>
      <w:bookmarkEnd w:id="14"/>
      <w:r>
        <w:rPr>
          <w:rFonts w:ascii="Calibri" w:hAnsi="Calibri" w:cs="Calibri"/>
        </w:rPr>
        <w:t>КНИГА УЧЕТА УДОСТОВЕРЕНИЙ ВЕТЕРАНА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D045A" w:rsidSect="000D55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pStyle w:val="ConsPlusNonformat"/>
      </w:pPr>
      <w:r>
        <w:t>__________________________________________________________________</w:t>
      </w:r>
    </w:p>
    <w:p w:rsidR="005D045A" w:rsidRDefault="005D045A">
      <w:pPr>
        <w:pStyle w:val="ConsPlusNonformat"/>
      </w:pPr>
      <w:r>
        <w:t>Наименование органа социальной защиты населения, выдавшего</w:t>
      </w:r>
    </w:p>
    <w:p w:rsidR="005D045A" w:rsidRDefault="005D045A">
      <w:pPr>
        <w:pStyle w:val="ConsPlusNonformat"/>
      </w:pPr>
      <w:r>
        <w:t>удостоверение</w:t>
      </w: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3000"/>
        <w:gridCol w:w="2220"/>
        <w:gridCol w:w="1200"/>
        <w:gridCol w:w="2580"/>
      </w:tblGrid>
      <w:tr w:rsidR="005D04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45A" w:rsidRDefault="005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45A" w:rsidRDefault="005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45A" w:rsidRDefault="005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 и номер удостоверения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45A" w:rsidRDefault="005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45A" w:rsidRDefault="005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получателя удостоверения</w:t>
            </w:r>
          </w:p>
        </w:tc>
      </w:tr>
    </w:tbl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045A" w:rsidRDefault="005D04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45A"/>
    <w:rsid w:val="000824C6"/>
    <w:rsid w:val="005D045A"/>
    <w:rsid w:val="0096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CE3CD2C6C9641DB6618C22A62201F7759B448658C862938227DAE515848D8ED729B447094F11F25137348c9E" TargetMode="External"/><Relationship Id="rId13" Type="http://schemas.openxmlformats.org/officeDocument/2006/relationships/hyperlink" Target="consultantplus://offline/ref=9CBCE3CD2C6C9641DB6618C22A62201F7759B448678D852E3E227DAE515848D84EcDE" TargetMode="External"/><Relationship Id="rId18" Type="http://schemas.openxmlformats.org/officeDocument/2006/relationships/hyperlink" Target="consultantplus://offline/ref=9CBCE3CD2C6C9641DB6618C22A62201F7759B448678E83223B227DAE515848D8ED729B447094F11F25137248cDE" TargetMode="External"/><Relationship Id="rId26" Type="http://schemas.openxmlformats.org/officeDocument/2006/relationships/hyperlink" Target="consultantplus://offline/ref=9CBCE3CD2C6C9641DB6618C22A62201F7759B448678E83223B227DAE515848D8ED729B447094F11F25137248c8E" TargetMode="External"/><Relationship Id="rId39" Type="http://schemas.openxmlformats.org/officeDocument/2006/relationships/hyperlink" Target="consultantplus://offline/ref=9CBCE3CD2C6C9641DB6618C22A62201F7759B448608981293E227DAE515848D8ED729B447094F11F25137348c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BCE3CD2C6C9641DB6618C22A62201F7759B4486089852D3B227DAE515848D8ED729B447094F11F25137348cAE" TargetMode="External"/><Relationship Id="rId34" Type="http://schemas.openxmlformats.org/officeDocument/2006/relationships/hyperlink" Target="consultantplus://offline/ref=9CBCE3CD2C6C9641DB6618C22A62201F7759B448678E83223B227DAE515848D8ED729B447094F11F25137248c9E" TargetMode="External"/><Relationship Id="rId42" Type="http://schemas.openxmlformats.org/officeDocument/2006/relationships/hyperlink" Target="consultantplus://offline/ref=9CBCE3CD2C6C9641DB6618C22A62201F7759B448678D852E3E227DAE515848D8ED729B447094F11F25137248cC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CBCE3CD2C6C9641DB6618C22A62201F7759B448658D892B39227DAE515848D8ED729B447094F11F25137348c9E" TargetMode="External"/><Relationship Id="rId12" Type="http://schemas.openxmlformats.org/officeDocument/2006/relationships/hyperlink" Target="consultantplus://offline/ref=9CBCE3CD2C6C9641DB6606CF3C0E7C1A7255E840668E8A7C607D26F30651428FAA3DC2063499F41F42c3E" TargetMode="External"/><Relationship Id="rId17" Type="http://schemas.openxmlformats.org/officeDocument/2006/relationships/hyperlink" Target="consultantplus://offline/ref=9CBCE3CD2C6C9641DB6618C22A62201F7759B448678E83223B227DAE515848D8ED729B447094F11F25137248cCE" TargetMode="External"/><Relationship Id="rId25" Type="http://schemas.openxmlformats.org/officeDocument/2006/relationships/hyperlink" Target="consultantplus://offline/ref=9CBCE3CD2C6C9641DB6618C22A62201F7759B448658B812A3B227DAE515848D8ED729B447094F11F25137348cAE" TargetMode="External"/><Relationship Id="rId33" Type="http://schemas.openxmlformats.org/officeDocument/2006/relationships/hyperlink" Target="consultantplus://offline/ref=9CBCE3CD2C6C9641DB6618C22A62201F7759B448658C862938227DAE515848D8ED729B447094F11F25137348c4E" TargetMode="External"/><Relationship Id="rId38" Type="http://schemas.openxmlformats.org/officeDocument/2006/relationships/hyperlink" Target="consultantplus://offline/ref=9CBCE3CD2C6C9641DB6606CF3C0E7C1A7254EA4D628B8A7C607D26F30651428FAA3DC2063499F01F42cCE" TargetMode="External"/><Relationship Id="rId46" Type="http://schemas.openxmlformats.org/officeDocument/2006/relationships/hyperlink" Target="consultantplus://offline/ref=9CBCE3CD2C6C9641DB6618C22A62201F7759B448658D842A35227DAE515848D8ED729B447094F11F25137248c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BCE3CD2C6C9641DB6618C22A62201F7759B448658D842A35227DAE515848D8ED729B447094F11F25137248c4E" TargetMode="External"/><Relationship Id="rId20" Type="http://schemas.openxmlformats.org/officeDocument/2006/relationships/hyperlink" Target="consultantplus://offline/ref=9CBCE3CD2C6C9641DB6618C22A62201F7759B448608981293E227DAE515848D8ED729B447094F11F25137348cAE" TargetMode="External"/><Relationship Id="rId29" Type="http://schemas.openxmlformats.org/officeDocument/2006/relationships/hyperlink" Target="consultantplus://offline/ref=9CBCE3CD2C6C9641DB6618C22A62201F7759B448658D892B39227DAE515848D8ED729B447094F11F25137348c4E" TargetMode="External"/><Relationship Id="rId41" Type="http://schemas.openxmlformats.org/officeDocument/2006/relationships/hyperlink" Target="consultantplus://offline/ref=9CBCE3CD2C6C9641DB6618C22A62201F7759B448678E83223B227DAE515848D8ED729B447094F11F25137248c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CE3CD2C6C9641DB6618C22A62201F7759B448668A8122377F77A608544ADFE22D8C433998F01F251147c2E" TargetMode="External"/><Relationship Id="rId11" Type="http://schemas.openxmlformats.org/officeDocument/2006/relationships/hyperlink" Target="consultantplus://offline/ref=9CBCE3CD2C6C9641DB6618C22A62201F7759B448678D812E35227DAE515848D8ED729B447094F11F25137348c9E" TargetMode="External"/><Relationship Id="rId24" Type="http://schemas.openxmlformats.org/officeDocument/2006/relationships/hyperlink" Target="consultantplus://offline/ref=9CBCE3CD2C6C9641DB6618C22A62201F7759B448658C862938227DAE515848D8ED729B447094F11F25137348c9E" TargetMode="External"/><Relationship Id="rId32" Type="http://schemas.openxmlformats.org/officeDocument/2006/relationships/hyperlink" Target="consultantplus://offline/ref=9CBCE3CD2C6C9641DB6606CF3C0E7C1A725AEB4D6084D77668242AF1015E1D98AD74CE073499F141c7E" TargetMode="External"/><Relationship Id="rId37" Type="http://schemas.openxmlformats.org/officeDocument/2006/relationships/hyperlink" Target="consultantplus://offline/ref=9CBCE3CD2C6C9641DB6618C22A62201F7759B448668A8122377F77A608544ADFE22D8C433998F01F251147c5E" TargetMode="External"/><Relationship Id="rId40" Type="http://schemas.openxmlformats.org/officeDocument/2006/relationships/hyperlink" Target="consultantplus://offline/ref=9CBCE3CD2C6C9641DB6618C22A62201F7759B4486089852D3B227DAE515848D8ED729B447094F11F25137348cAE" TargetMode="External"/><Relationship Id="rId45" Type="http://schemas.openxmlformats.org/officeDocument/2006/relationships/hyperlink" Target="consultantplus://offline/ref=9CBCE3CD2C6C9641DB6606CF3C0E7C1A7255E840668E8A7C607D26F30651428FAA3DC240c2E" TargetMode="External"/><Relationship Id="rId5" Type="http://schemas.openxmlformats.org/officeDocument/2006/relationships/hyperlink" Target="consultantplus://offline/ref=9CBCE3CD2C6C9641DB6618C22A62201F7759B4486089852D3B227DAE515848D8ED729B447094F11F25137348c9E" TargetMode="External"/><Relationship Id="rId15" Type="http://schemas.openxmlformats.org/officeDocument/2006/relationships/hyperlink" Target="consultantplus://offline/ref=9CBCE3CD2C6C9641DB6606CF3C0E7C1A7256EE47688B8A7C607D26F30651428FAA3DC2063499F01E42c3E" TargetMode="External"/><Relationship Id="rId23" Type="http://schemas.openxmlformats.org/officeDocument/2006/relationships/hyperlink" Target="consultantplus://offline/ref=9CBCE3CD2C6C9641DB6618C22A62201F7759B448658D892B39227DAE515848D8ED729B447094F11F25137348cBE" TargetMode="External"/><Relationship Id="rId28" Type="http://schemas.openxmlformats.org/officeDocument/2006/relationships/hyperlink" Target="consultantplus://offline/ref=9CBCE3CD2C6C9641DB6618C22A62201F7759B448658B812A3B227DAE515848D8ED729B447094F11F25137348cAE" TargetMode="External"/><Relationship Id="rId36" Type="http://schemas.openxmlformats.org/officeDocument/2006/relationships/hyperlink" Target="consultantplus://offline/ref=9CBCE3CD2C6C9641DB6606CF3C0E7C1A725AEB4D6084D77668242AF1015E1D98AD74CE073499F141c7E" TargetMode="External"/><Relationship Id="rId10" Type="http://schemas.openxmlformats.org/officeDocument/2006/relationships/hyperlink" Target="consultantplus://offline/ref=9CBCE3CD2C6C9641DB6618C22A62201F7759B448678E83223B227DAE515848D8ED729B447094F11F25137348c5E" TargetMode="External"/><Relationship Id="rId19" Type="http://schemas.openxmlformats.org/officeDocument/2006/relationships/hyperlink" Target="consultantplus://offline/ref=9CBCE3CD2C6C9641DB6618C22A62201F7759B448678E83223B227DAE515848D8ED729B447094F11F25137248cEE" TargetMode="External"/><Relationship Id="rId31" Type="http://schemas.openxmlformats.org/officeDocument/2006/relationships/hyperlink" Target="consultantplus://offline/ref=9CBCE3CD2C6C9641DB6618C22A62201F7759B448658C862938227DAE515848D8ED729B447094F11F25137348cAE" TargetMode="External"/><Relationship Id="rId44" Type="http://schemas.openxmlformats.org/officeDocument/2006/relationships/hyperlink" Target="consultantplus://offline/ref=9CBCE3CD2C6C9641DB6618C22A62201F7759B448678D85293E227DAE515848D84EcDE" TargetMode="External"/><Relationship Id="rId4" Type="http://schemas.openxmlformats.org/officeDocument/2006/relationships/hyperlink" Target="consultantplus://offline/ref=9CBCE3CD2C6C9641DB6618C22A62201F7759B448608981293E227DAE515848D8ED729B447094F11F25137348c9E" TargetMode="External"/><Relationship Id="rId9" Type="http://schemas.openxmlformats.org/officeDocument/2006/relationships/hyperlink" Target="consultantplus://offline/ref=9CBCE3CD2C6C9641DB6618C22A62201F7759B448658B812A3B227DAE515848D8ED729B447094F11F25137348c9E" TargetMode="External"/><Relationship Id="rId14" Type="http://schemas.openxmlformats.org/officeDocument/2006/relationships/hyperlink" Target="consultantplus://offline/ref=9CBCE3CD2C6C9641DB6606CF3C0E7C1A7255E840668E8A7C607D26F30651428FAA3DC240c2E" TargetMode="External"/><Relationship Id="rId22" Type="http://schemas.openxmlformats.org/officeDocument/2006/relationships/hyperlink" Target="consultantplus://offline/ref=9CBCE3CD2C6C9641DB6618C22A62201F7759B448668A8122377F77A608544ADFE22D8C433998F01F251147c2E" TargetMode="External"/><Relationship Id="rId27" Type="http://schemas.openxmlformats.org/officeDocument/2006/relationships/hyperlink" Target="consultantplus://offline/ref=9CBCE3CD2C6C9641DB6618C22A62201F7759B448678D812E35227DAE515848D8ED729B447094F11F25137348c9E" TargetMode="External"/><Relationship Id="rId30" Type="http://schemas.openxmlformats.org/officeDocument/2006/relationships/hyperlink" Target="consultantplus://offline/ref=9CBCE3CD2C6C9641DB6618C22A62201F7759B448678D812E35227DAE515848D8ED729B447094F11F25137348c9E" TargetMode="External"/><Relationship Id="rId35" Type="http://schemas.openxmlformats.org/officeDocument/2006/relationships/hyperlink" Target="consultantplus://offline/ref=9CBCE3CD2C6C9641DB6618C22A62201F7759B448668A8122377F77A608544ADFE22D8C433998F01F251147c6E" TargetMode="External"/><Relationship Id="rId43" Type="http://schemas.openxmlformats.org/officeDocument/2006/relationships/hyperlink" Target="consultantplus://offline/ref=9CBCE3CD2C6C9641DB6618C22A62201F7759B448678D85293E227DAE515848D84EcD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4310</Words>
  <Characters>24573</Characters>
  <Application>Microsoft Office Word</Application>
  <DocSecurity>0</DocSecurity>
  <Lines>204</Lines>
  <Paragraphs>57</Paragraphs>
  <ScaleCrop>false</ScaleCrop>
  <Company>DG Win&amp;Soft</Company>
  <LinksUpToDate>false</LinksUpToDate>
  <CharactersWithSpaces>28826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2015-02-03T04:28:00Z</dcterms:created>
  <dcterms:modified xsi:type="dcterms:W3CDTF">2015-02-03T04:31:00Z</dcterms:modified>
</cp:coreProperties>
</file>